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4DB3F" w14:textId="77777777" w:rsidR="00B13EE8" w:rsidRDefault="00B13EE8" w:rsidP="00B13EE8">
      <w:pPr>
        <w:jc w:val="center"/>
      </w:pPr>
      <w:r>
        <w:t>UHCL Faculty Assembly Meeting – March 26, 2012</w:t>
      </w:r>
      <w:r w:rsidRPr="00B13EE8">
        <w:t xml:space="preserve"> </w:t>
      </w:r>
      <w:r>
        <w:t>Minutes</w:t>
      </w:r>
    </w:p>
    <w:p w14:paraId="22CBD5AF" w14:textId="77777777" w:rsidR="00B13EE8" w:rsidRDefault="00B13EE8" w:rsidP="00B13EE8">
      <w:pPr>
        <w:jc w:val="center"/>
      </w:pPr>
      <w:r>
        <w:t>Bayou Building – Forest Room</w:t>
      </w:r>
    </w:p>
    <w:p w14:paraId="00D14D3B" w14:textId="77777777" w:rsidR="00B13EE8" w:rsidRDefault="00B13EE8"/>
    <w:p w14:paraId="788C7BD0" w14:textId="77777777" w:rsidR="00C20EC2" w:rsidRDefault="00DA761A">
      <w:r>
        <w:t>Meeting was called to order at 11:45</w:t>
      </w:r>
      <w:r w:rsidR="005E51FC">
        <w:t xml:space="preserve">, March 26, 2012. </w:t>
      </w:r>
    </w:p>
    <w:p w14:paraId="4076E149" w14:textId="77777777" w:rsidR="00DA761A" w:rsidRDefault="00DA761A"/>
    <w:p w14:paraId="2BAD832A" w14:textId="77777777" w:rsidR="00DA761A" w:rsidRDefault="005E51FC">
      <w:r>
        <w:t>The Faculty Senate</w:t>
      </w:r>
      <w:r w:rsidR="00DA761A">
        <w:t xml:space="preserve"> Fall meeting Minutes approved. </w:t>
      </w:r>
    </w:p>
    <w:p w14:paraId="3A8DAD56" w14:textId="77777777" w:rsidR="00DA761A" w:rsidRDefault="00DA761A"/>
    <w:p w14:paraId="683F963B" w14:textId="77777777" w:rsidR="00DA761A" w:rsidRDefault="005E51FC" w:rsidP="005E51FC">
      <w:r>
        <w:t xml:space="preserve">The Faculty Senate President opened the meeting and introduced President Staples who gave a status report on the forthcoming </w:t>
      </w:r>
      <w:r w:rsidR="00DA761A">
        <w:t>S</w:t>
      </w:r>
      <w:r>
        <w:t xml:space="preserve">outhern </w:t>
      </w:r>
      <w:r w:rsidR="00DA761A">
        <w:t>A</w:t>
      </w:r>
      <w:r>
        <w:t xml:space="preserve">ssociation </w:t>
      </w:r>
      <w:r w:rsidR="00DA761A">
        <w:t>C</w:t>
      </w:r>
      <w:r>
        <w:t xml:space="preserve">olleges and Schools </w:t>
      </w:r>
      <w:r w:rsidR="00DA761A">
        <w:t xml:space="preserve">visit </w:t>
      </w:r>
      <w:r>
        <w:t xml:space="preserve">in </w:t>
      </w:r>
      <w:proofErr w:type="gramStart"/>
      <w:r>
        <w:t>April,</w:t>
      </w:r>
      <w:proofErr w:type="gramEnd"/>
      <w:r>
        <w:t xml:space="preserve"> 2012.  Dr. Staples thanked faculty who prepared SACS reaffirmation documents and preparing the </w:t>
      </w:r>
      <w:r w:rsidR="00DA761A">
        <w:t>Q</w:t>
      </w:r>
      <w:r>
        <w:t xml:space="preserve">uality Enhancement </w:t>
      </w:r>
      <w:r w:rsidR="00DA761A">
        <w:t>P</w:t>
      </w:r>
      <w:r>
        <w:t>lan for SACS.</w:t>
      </w:r>
      <w:r w:rsidR="00DA761A">
        <w:t xml:space="preserve"> </w:t>
      </w:r>
    </w:p>
    <w:p w14:paraId="6A73350A" w14:textId="77777777" w:rsidR="00DA761A" w:rsidRDefault="005E51FC">
      <w:r>
        <w:t>He announced 6 UHCL downward expansion committees and forthcoming a</w:t>
      </w:r>
      <w:r w:rsidR="00DA761A">
        <w:t xml:space="preserve">dmission standards </w:t>
      </w:r>
      <w:r w:rsidR="00B13EE8">
        <w:t>to</w:t>
      </w:r>
      <w:r>
        <w:t xml:space="preserve"> be approved </w:t>
      </w:r>
      <w:r w:rsidR="00DA761A">
        <w:t>for Fall 2014.</w:t>
      </w:r>
      <w:r>
        <w:t xml:space="preserve"> He opined Texas Higher Education </w:t>
      </w:r>
      <w:r w:rsidR="00DA761A">
        <w:t>Fu</w:t>
      </w:r>
      <w:r>
        <w:t>nding is uncertain because of Texas</w:t>
      </w:r>
      <w:r w:rsidR="00DA761A">
        <w:t xml:space="preserve"> Medicaid and School</w:t>
      </w:r>
      <w:r>
        <w:t xml:space="preserve"> funding; he reminded faculty that the</w:t>
      </w:r>
      <w:r w:rsidR="00DA761A">
        <w:t xml:space="preserve"> State Legislature will change</w:t>
      </w:r>
      <w:r>
        <w:t xml:space="preserve"> soon and </w:t>
      </w:r>
      <w:r w:rsidR="00DA761A">
        <w:t>several</w:t>
      </w:r>
      <w:r>
        <w:t xml:space="preserve"> current members will be replaced because they are not running for election. He encouraged faculty to attend the Faculty &amp; </w:t>
      </w:r>
      <w:r w:rsidR="00DA761A">
        <w:t>Staff awards in Atrium 2 on April 11.</w:t>
      </w:r>
    </w:p>
    <w:p w14:paraId="60C6B824" w14:textId="77777777" w:rsidR="00DA761A" w:rsidRDefault="00DA761A"/>
    <w:p w14:paraId="4293326A" w14:textId="77777777" w:rsidR="00DA761A" w:rsidRDefault="005E51FC">
      <w:r>
        <w:t>Provost Stockton t</w:t>
      </w:r>
      <w:r w:rsidR="00DA761A">
        <w:t xml:space="preserve">hanked faculty and Dr. </w:t>
      </w:r>
      <w:proofErr w:type="spellStart"/>
      <w:r w:rsidR="00DA761A">
        <w:t>Mugh</w:t>
      </w:r>
      <w:proofErr w:type="spellEnd"/>
      <w:r w:rsidR="00DA761A">
        <w:t xml:space="preserve"> for work on SACS</w:t>
      </w:r>
      <w:r>
        <w:t xml:space="preserve"> with special thanks for </w:t>
      </w:r>
      <w:r w:rsidR="00DA761A">
        <w:t xml:space="preserve">Pat </w:t>
      </w:r>
      <w:proofErr w:type="spellStart"/>
      <w:r w:rsidR="00DA761A">
        <w:t>Cucheons</w:t>
      </w:r>
      <w:proofErr w:type="spellEnd"/>
      <w:r w:rsidR="00DA761A">
        <w:t>.</w:t>
      </w:r>
      <w:r>
        <w:t xml:space="preserve"> He also t</w:t>
      </w:r>
      <w:r w:rsidR="00DA761A">
        <w:t xml:space="preserve">hanked faculty for over 200% increase on </w:t>
      </w:r>
      <w:r>
        <w:t>grant funding.</w:t>
      </w:r>
    </w:p>
    <w:p w14:paraId="2401F795" w14:textId="77777777" w:rsidR="00DA761A" w:rsidRDefault="00DA761A"/>
    <w:p w14:paraId="7A83D841" w14:textId="561B4A1D" w:rsidR="00923976" w:rsidRDefault="00B13EE8">
      <w:r>
        <w:t>President No</w:t>
      </w:r>
      <w:r w:rsidR="005E51FC">
        <w:t>rwood</w:t>
      </w:r>
      <w:r w:rsidR="00DA761A">
        <w:t xml:space="preserve"> called for nominations for President-Elect</w:t>
      </w:r>
      <w:r w:rsidR="005E51FC">
        <w:t xml:space="preserve">. Two who had agreed to run were nominated: </w:t>
      </w:r>
      <w:r w:rsidR="00DA761A">
        <w:t>David Garrison</w:t>
      </w:r>
      <w:r w:rsidR="005E51FC">
        <w:t xml:space="preserve"> &amp; </w:t>
      </w:r>
      <w:r w:rsidR="00DA761A">
        <w:t>Chris Ward</w:t>
      </w:r>
      <w:r w:rsidR="005E51FC">
        <w:t xml:space="preserve">. He called for faculty to volunteer for the </w:t>
      </w:r>
      <w:r>
        <w:t>Ap</w:t>
      </w:r>
      <w:r w:rsidR="004879E7">
        <w:t>ril 24</w:t>
      </w:r>
      <w:r w:rsidR="004879E7" w:rsidRPr="004879E7">
        <w:rPr>
          <w:vertAlign w:val="superscript"/>
        </w:rPr>
        <w:t>th</w:t>
      </w:r>
      <w:r w:rsidR="004879E7">
        <w:t xml:space="preserve"> </w:t>
      </w:r>
      <w:r w:rsidR="005E51FC">
        <w:t>collaborative project with Student Services and the Student Government Association, providing student grab bags</w:t>
      </w:r>
      <w:r w:rsidR="00DA761A">
        <w:t>– volunteer for April 24</w:t>
      </w:r>
      <w:r w:rsidR="00DA761A" w:rsidRPr="00DA761A">
        <w:rPr>
          <w:vertAlign w:val="superscript"/>
        </w:rPr>
        <w:t>th</w:t>
      </w:r>
      <w:r w:rsidR="00457A41">
        <w:t>.</w:t>
      </w:r>
      <w:r w:rsidR="004879E7">
        <w:t xml:space="preserve"> He then introduced the speaker, former faculty senate president at UH </w:t>
      </w:r>
      <w:r w:rsidR="000F5230">
        <w:t>Victoria</w:t>
      </w:r>
      <w:bookmarkStart w:id="0" w:name="_GoBack"/>
      <w:bookmarkEnd w:id="0"/>
      <w:r w:rsidR="004879E7">
        <w:t xml:space="preserve"> during their f</w:t>
      </w:r>
      <w:r w:rsidR="00457A41">
        <w:t xml:space="preserve">our – year </w:t>
      </w:r>
      <w:r w:rsidR="004879E7">
        <w:t>downward expansion. The speaker opened his presentation with what was unanticipated</w:t>
      </w:r>
      <w:r w:rsidR="00457A41">
        <w:t>,</w:t>
      </w:r>
      <w:r w:rsidR="004879E7">
        <w:t xml:space="preserve"> the d</w:t>
      </w:r>
      <w:r w:rsidR="00457A41">
        <w:t>egree of parental environment</w:t>
      </w:r>
      <w:r w:rsidR="004879E7">
        <w:t xml:space="preserve">. Students lacked life management skills, had serious educational deficiencies and no sense of time management. They used cellphones all the time and but not textbooks which many did not purchase or read. Students demanded faculty time and faculty received lower evaluations from the new lower division students. Adjuncts had to teach given insufficient faculty. All </w:t>
      </w:r>
      <w:proofErr w:type="gramStart"/>
      <w:r w:rsidR="004879E7">
        <w:t>faculty</w:t>
      </w:r>
      <w:proofErr w:type="gramEnd"/>
      <w:r w:rsidR="004879E7">
        <w:t xml:space="preserve"> adapted to a shift in pedagogy that required </w:t>
      </w:r>
      <w:r w:rsidR="00923976">
        <w:t>teach</w:t>
      </w:r>
      <w:r w:rsidR="004879E7">
        <w:t>ing</w:t>
      </w:r>
      <w:r w:rsidR="00923976">
        <w:t xml:space="preserve"> </w:t>
      </w:r>
      <w:r w:rsidR="004879E7">
        <w:t>students</w:t>
      </w:r>
      <w:r w:rsidR="00923976">
        <w:t xml:space="preserve"> how to learn</w:t>
      </w:r>
      <w:r w:rsidR="004879E7">
        <w:t xml:space="preserve">. </w:t>
      </w:r>
    </w:p>
    <w:p w14:paraId="2F0C409B" w14:textId="77777777" w:rsidR="00B13EE8" w:rsidRDefault="00B13EE8"/>
    <w:p w14:paraId="0417520E" w14:textId="77777777" w:rsidR="006E0DA7" w:rsidRDefault="004879E7">
      <w:r>
        <w:t>Their f</w:t>
      </w:r>
      <w:r w:rsidR="006E0DA7">
        <w:t xml:space="preserve">irst year experience </w:t>
      </w:r>
      <w:r>
        <w:t>orientation was important. Initial</w:t>
      </w:r>
      <w:r w:rsidR="006E0DA7">
        <w:t xml:space="preserve"> conflicts between acad</w:t>
      </w:r>
      <w:r>
        <w:t>emic</w:t>
      </w:r>
      <w:r w:rsidR="006E0DA7">
        <w:t xml:space="preserve"> affairs and student affairs</w:t>
      </w:r>
      <w:r>
        <w:t xml:space="preserve"> were resolved through negotiating </w:t>
      </w:r>
      <w:r w:rsidR="006E0DA7">
        <w:t>who does what for 1</w:t>
      </w:r>
      <w:r w:rsidR="006E0DA7" w:rsidRPr="006E0DA7">
        <w:rPr>
          <w:vertAlign w:val="superscript"/>
        </w:rPr>
        <w:t>st</w:t>
      </w:r>
      <w:r>
        <w:t xml:space="preserve"> year. A </w:t>
      </w:r>
      <w:r w:rsidR="006E0DA7">
        <w:t>rig</w:t>
      </w:r>
      <w:r>
        <w:t xml:space="preserve">orous assessment of first year experience yielded </w:t>
      </w:r>
      <w:r w:rsidR="00B13EE8">
        <w:t>important conclusions: Offer a f</w:t>
      </w:r>
      <w:r w:rsidR="006E0DA7">
        <w:t xml:space="preserve">reshman seminar </w:t>
      </w:r>
      <w:r w:rsidR="00B13EE8">
        <w:t>about</w:t>
      </w:r>
      <w:r w:rsidR="006E0DA7">
        <w:t xml:space="preserve"> how </w:t>
      </w:r>
      <w:r w:rsidR="00B13EE8">
        <w:t xml:space="preserve">to study/take notes for two credit hours. The common reader program </w:t>
      </w:r>
      <w:r w:rsidR="006E0DA7">
        <w:t>incorporated into all fres</w:t>
      </w:r>
      <w:r w:rsidR="00B13EE8">
        <w:t>h</w:t>
      </w:r>
      <w:r w:rsidR="006E0DA7">
        <w:t xml:space="preserve">men courses </w:t>
      </w:r>
      <w:r w:rsidR="00B13EE8">
        <w:t>would be continued although University should have an act</w:t>
      </w:r>
      <w:r w:rsidR="006E0DA7">
        <w:t xml:space="preserve">ive committee for this </w:t>
      </w:r>
      <w:r w:rsidR="00B13EE8">
        <w:t>program.</w:t>
      </w:r>
    </w:p>
    <w:p w14:paraId="0DB38B1A" w14:textId="77777777" w:rsidR="005860E1" w:rsidRDefault="005860E1"/>
    <w:p w14:paraId="3BEC17C6" w14:textId="77777777" w:rsidR="005860E1" w:rsidRDefault="00B13EE8">
      <w:r>
        <w:t>The Dr. Akins responded to several questions including a request to provide the slides to his talk. The meeting was adjourned at 1:00 p.m.</w:t>
      </w:r>
    </w:p>
    <w:p w14:paraId="6B58CAAA" w14:textId="77777777" w:rsidR="005860E1" w:rsidRDefault="005860E1"/>
    <w:sectPr w:rsidR="005860E1" w:rsidSect="00C20E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1A"/>
    <w:rsid w:val="000F5230"/>
    <w:rsid w:val="00457A41"/>
    <w:rsid w:val="004879E7"/>
    <w:rsid w:val="005860E1"/>
    <w:rsid w:val="005E51FC"/>
    <w:rsid w:val="0063082F"/>
    <w:rsid w:val="006E0DA7"/>
    <w:rsid w:val="00923976"/>
    <w:rsid w:val="00B13EE8"/>
    <w:rsid w:val="00C20EC2"/>
    <w:rsid w:val="00DA76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65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2349</Characters>
  <Application>Microsoft Macintosh Word</Application>
  <DocSecurity>0</DocSecurity>
  <Lines>19</Lines>
  <Paragraphs>5</Paragraphs>
  <ScaleCrop>false</ScaleCrop>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reviewer reviewer</cp:lastModifiedBy>
  <cp:revision>2</cp:revision>
  <dcterms:created xsi:type="dcterms:W3CDTF">2012-09-14T19:45:00Z</dcterms:created>
  <dcterms:modified xsi:type="dcterms:W3CDTF">2012-09-14T19:45:00Z</dcterms:modified>
</cp:coreProperties>
</file>